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09" w:rsidRPr="00A41A78" w:rsidRDefault="00154009" w:rsidP="00154009">
      <w:pPr>
        <w:widowControl/>
        <w:spacing w:before="100" w:beforeAutospacing="1" w:after="100" w:afterAutospacing="1"/>
        <w:jc w:val="left"/>
        <w:outlineLvl w:val="0"/>
        <w:rPr>
          <w:rFonts w:ascii="Arial" w:eastAsia="宋体" w:hAnsi="Arial" w:cs="Arial"/>
          <w:color w:val="000000" w:themeColor="text1"/>
          <w:kern w:val="36"/>
          <w:sz w:val="48"/>
          <w:szCs w:val="48"/>
        </w:rPr>
      </w:pPr>
      <w:r w:rsidRPr="00A41A78">
        <w:rPr>
          <w:rFonts w:ascii="Arial" w:eastAsia="宋体" w:hAnsi="Arial" w:cs="Arial"/>
          <w:color w:val="000000" w:themeColor="text1"/>
          <w:kern w:val="36"/>
          <w:sz w:val="48"/>
          <w:szCs w:val="48"/>
        </w:rPr>
        <w:t xml:space="preserve">How </w:t>
      </w:r>
      <w:proofErr w:type="gramStart"/>
      <w:r w:rsidRPr="00A41A78">
        <w:rPr>
          <w:rFonts w:ascii="Arial" w:eastAsia="宋体" w:hAnsi="Arial" w:cs="Arial"/>
          <w:color w:val="000000" w:themeColor="text1"/>
          <w:kern w:val="36"/>
          <w:sz w:val="48"/>
          <w:szCs w:val="48"/>
        </w:rPr>
        <w:t>To</w:t>
      </w:r>
      <w:proofErr w:type="gramEnd"/>
      <w:r w:rsidRPr="00A41A78">
        <w:rPr>
          <w:rFonts w:ascii="Arial" w:eastAsia="宋体" w:hAnsi="Arial" w:cs="Arial"/>
          <w:color w:val="000000" w:themeColor="text1"/>
          <w:kern w:val="36"/>
          <w:sz w:val="48"/>
          <w:szCs w:val="48"/>
        </w:rPr>
        <w:t xml:space="preserve"> Use </w:t>
      </w:r>
      <w:proofErr w:type="spellStart"/>
      <w:r w:rsidRPr="00A41A78">
        <w:rPr>
          <w:rFonts w:ascii="Arial" w:eastAsia="宋体" w:hAnsi="Arial" w:cs="Arial"/>
          <w:color w:val="000000" w:themeColor="text1"/>
          <w:kern w:val="36"/>
          <w:sz w:val="48"/>
          <w:szCs w:val="48"/>
        </w:rPr>
        <w:t>UltraISO</w:t>
      </w:r>
      <w:proofErr w:type="spellEnd"/>
      <w:r w:rsidRPr="00A41A78">
        <w:rPr>
          <w:rFonts w:ascii="Arial" w:eastAsia="宋体" w:hAnsi="Arial" w:cs="Arial"/>
          <w:color w:val="000000" w:themeColor="text1"/>
          <w:kern w:val="36"/>
          <w:sz w:val="48"/>
          <w:szCs w:val="48"/>
        </w:rPr>
        <w:t xml:space="preserve"> Software To Create Bootable USB Flash Drive</w:t>
      </w:r>
    </w:p>
    <w:p w:rsidR="00154009" w:rsidRPr="00A41A78" w:rsidRDefault="00154009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We know that there are many </w:t>
      </w:r>
      <w:hyperlink r:id="rId6" w:tgtFrame="_blank" w:history="1">
        <w:r w:rsidRPr="00A41A78">
          <w:rPr>
            <w:rFonts w:ascii="Times New Roman" w:eastAsia="宋体" w:hAnsi="Times New Roman" w:cs="Times New Roman"/>
            <w:color w:val="000000" w:themeColor="text1"/>
            <w:kern w:val="0"/>
            <w:sz w:val="24"/>
            <w:szCs w:val="24"/>
          </w:rPr>
          <w:t>free alternatives available to create to bootable Windows USB flash drive</w:t>
        </w:r>
      </w:hyperlink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. Even one can use the Command Prompt to install </w:t>
      </w:r>
      <w:hyperlink r:id="rId7" w:tgtFrame="_blank" w:history="1">
        <w:r w:rsidRPr="00A41A78">
          <w:rPr>
            <w:rFonts w:ascii="Times New Roman" w:eastAsia="宋体" w:hAnsi="Times New Roman" w:cs="Times New Roman"/>
            <w:color w:val="000000" w:themeColor="text1"/>
            <w:kern w:val="0"/>
            <w:sz w:val="24"/>
            <w:szCs w:val="24"/>
          </w:rPr>
          <w:t>Windows 8</w:t>
        </w:r>
        <w:r w:rsidR="00A41A78">
          <w:rPr>
            <w:rFonts w:ascii="Times New Roman" w:eastAsia="宋体" w:hAnsi="Times New Roman" w:cs="Times New Roman" w:hint="eastAsia"/>
            <w:color w:val="000000" w:themeColor="text1"/>
            <w:kern w:val="0"/>
            <w:sz w:val="24"/>
            <w:szCs w:val="24"/>
          </w:rPr>
          <w:t>.1</w:t>
        </w:r>
        <w:r w:rsidRPr="00A41A78">
          <w:rPr>
            <w:rFonts w:ascii="Times New Roman" w:eastAsia="宋体" w:hAnsi="Times New Roman" w:cs="Times New Roman"/>
            <w:color w:val="000000" w:themeColor="text1"/>
            <w:kern w:val="0"/>
            <w:sz w:val="24"/>
            <w:szCs w:val="24"/>
          </w:rPr>
          <w:t xml:space="preserve"> from USB flash drive</w:t>
        </w:r>
      </w:hyperlink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But the purpose of this post is to let the </w:t>
      </w:r>
      <w:proofErr w:type="spell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UltraISO</w:t>
      </w:r>
      <w:proofErr w:type="spell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users know about </w:t>
      </w:r>
      <w:proofErr w:type="gram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the a</w:t>
      </w:r>
      <w:proofErr w:type="gram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superb functionality present in their favorite ISO burning software.</w:t>
      </w:r>
    </w:p>
    <w:p w:rsidR="00154009" w:rsidRPr="00A41A78" w:rsidRDefault="00154009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Here is how to use </w:t>
      </w:r>
      <w:proofErr w:type="spellStart"/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UltraISO</w:t>
      </w:r>
      <w:proofErr w:type="spellEnd"/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software to create bootable USB drive:</w:t>
      </w:r>
    </w:p>
    <w:p w:rsidR="00154009" w:rsidRPr="00A41A78" w:rsidRDefault="00154009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Step 1: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</w:t>
      </w:r>
      <w:hyperlink r:id="rId8" w:tgtFrame="_blank" w:history="1">
        <w:r w:rsidRPr="00A41A78">
          <w:rPr>
            <w:rFonts w:ascii="Times New Roman" w:eastAsia="宋体" w:hAnsi="Times New Roman" w:cs="Times New Roman"/>
            <w:color w:val="000000" w:themeColor="text1"/>
            <w:kern w:val="0"/>
            <w:sz w:val="24"/>
            <w:szCs w:val="24"/>
          </w:rPr>
          <w:t>Download</w:t>
        </w:r>
      </w:hyperlink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 and install </w:t>
      </w:r>
      <w:proofErr w:type="spell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UltraISO</w:t>
      </w:r>
      <w:proofErr w:type="spell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software on your PC. Even though </w:t>
      </w:r>
      <w:proofErr w:type="spell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UltraISO</w:t>
      </w:r>
      <w:proofErr w:type="spell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is </w:t>
      </w:r>
      <w:proofErr w:type="gram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a paid</w:t>
      </w:r>
      <w:proofErr w:type="gram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software, you can download the free 30-day trial version to make your USB bootable.</w:t>
      </w:r>
    </w:p>
    <w:p w:rsidR="00154009" w:rsidRPr="00A41A78" w:rsidRDefault="00154009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Step 2: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 The next step is to run </w:t>
      </w:r>
      <w:proofErr w:type="spell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UltraISO</w:t>
      </w:r>
      <w:proofErr w:type="spell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trial version with admin rights. </w:t>
      </w:r>
      <w:proofErr w:type="gram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Right-click on the </w:t>
      </w:r>
      <w:proofErr w:type="spell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UltraISO</w:t>
      </w:r>
      <w:proofErr w:type="spell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software shortcut on the desktop or Start menu entry, and select Run as administrator option.</w:t>
      </w:r>
      <w:proofErr w:type="gram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If you are prompted with Register No</w:t>
      </w:r>
      <w:r w:rsidR="00A41A78"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w screen, click Continue to Try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proofErr w:type="gram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button</w:t>
      </w:r>
      <w:proofErr w:type="gram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to use the trial version.</w:t>
      </w:r>
    </w:p>
    <w:p w:rsidR="00154009" w:rsidRPr="00A41A78" w:rsidRDefault="0017669E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B9E3A63" wp14:editId="5032A482">
            <wp:extent cx="3114675" cy="26193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09" w:rsidRPr="00A41A78" w:rsidRDefault="00154009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Step 3: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In the home screen, click </w:t>
      </w: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File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&gt; </w:t>
      </w: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Open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option</w:t>
      </w:r>
      <w:r w:rsidR="00A41A78"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to browse to your 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Windows 8</w:t>
      </w:r>
      <w:r w:rsidR="00A41A78" w:rsidRPr="00A41A7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.1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ISO file.</w:t>
      </w:r>
    </w:p>
    <w:p w:rsidR="00154009" w:rsidRPr="00A41A78" w:rsidRDefault="0017669E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 wp14:anchorId="41DDE013" wp14:editId="77EA125D">
            <wp:extent cx="2705100" cy="39243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09" w:rsidRPr="00A41A78" w:rsidRDefault="0017669E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69CF7557" wp14:editId="56D578AD">
            <wp:extent cx="5143500" cy="235267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09" w:rsidRPr="00A41A78" w:rsidRDefault="00154009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Step 4: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 Next, in the home screen of </w:t>
      </w:r>
      <w:proofErr w:type="spell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UltraISO</w:t>
      </w:r>
      <w:proofErr w:type="spell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, click on </w:t>
      </w: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Bootable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menu and then click </w:t>
      </w: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Write Disk Image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option to launch Write Disk Image dialog box.</w:t>
      </w:r>
    </w:p>
    <w:p w:rsidR="00154009" w:rsidRPr="00A41A78" w:rsidRDefault="0017669E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 wp14:anchorId="5683582B" wp14:editId="07DA42DD">
            <wp:extent cx="5274310" cy="385635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09" w:rsidRPr="00A41A78" w:rsidRDefault="00154009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Step 5: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In the Write Disk Image dialog, select the Disk Drive as your USB flash drive, select the write method as USB-HDD before hitting the Format button. It will then launch Format Removable Disk dialog, where you need to simply click</w:t>
      </w: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 Start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button to begin formatting the flash drive. Please backup all data from the USB device before hitting the </w:t>
      </w: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Format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button.</w:t>
      </w:r>
    </w:p>
    <w:p w:rsidR="00154009" w:rsidRPr="00A41A78" w:rsidRDefault="0017669E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 wp14:anchorId="5B43D893" wp14:editId="54D85365">
            <wp:extent cx="5229225" cy="48101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09" w:rsidRPr="00A41A78" w:rsidRDefault="0017669E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 wp14:anchorId="0A043B49" wp14:editId="5F632115">
            <wp:extent cx="2543175" cy="441960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09" w:rsidRPr="00A41A78" w:rsidRDefault="0017669E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78F8F9FE" wp14:editId="029B7D8A">
            <wp:extent cx="3486150" cy="1247775"/>
            <wp:effectExtent l="0" t="0" r="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09" w:rsidRPr="00A41A78" w:rsidRDefault="00154009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Step 6: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Once the format in done, click </w:t>
      </w:r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Write</w:t>
      </w: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button and then click </w:t>
      </w:r>
      <w:proofErr w:type="gramStart"/>
      <w:r w:rsidRPr="00A41A78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Yes</w:t>
      </w:r>
      <w:proofErr w:type="gram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 for the warning prompt to start the process. When the writing is finished, you will see Burn Successful message event list. Close </w:t>
      </w:r>
      <w:proofErr w:type="spellStart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UltraISO</w:t>
      </w:r>
      <w:proofErr w:type="spellEnd"/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software and connect your USB to a machine to start installing Windows.</w:t>
      </w:r>
    </w:p>
    <w:p w:rsidR="00154009" w:rsidRPr="00A41A78" w:rsidRDefault="0017669E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 wp14:anchorId="222BB8C7" wp14:editId="025C7321">
            <wp:extent cx="5274310" cy="333692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09" w:rsidRPr="00A41A78" w:rsidRDefault="0017669E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FB97262" wp14:editId="7865F8AF">
            <wp:extent cx="5229225" cy="48101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09" w:rsidRPr="00A41A78" w:rsidRDefault="0017669E" w:rsidP="00154009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41A78"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 wp14:anchorId="7B0255AB" wp14:editId="239D8A51">
            <wp:extent cx="5229225" cy="4810125"/>
            <wp:effectExtent l="0" t="0" r="9525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C17" w:rsidRDefault="00154009" w:rsidP="006F2F2C">
      <w:pPr>
        <w:widowControl/>
        <w:spacing w:before="100" w:beforeAutospacing="1" w:after="100" w:afterAutospacing="1" w:line="390" w:lineRule="atLeast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A41A7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If you want to test the bootable USB before using it to install Windows,</w:t>
      </w:r>
      <w:r w:rsidR="0083711E" w:rsidRPr="0083711E">
        <w:rPr>
          <w:rFonts w:hint="eastAsia"/>
          <w:sz w:val="24"/>
          <w:szCs w:val="24"/>
        </w:rPr>
        <w:t xml:space="preserve"> </w:t>
      </w:r>
      <w:r w:rsidR="0083711E" w:rsidRPr="0083711E">
        <w:rPr>
          <w:rFonts w:ascii="Times New Roman" w:hAnsi="Times New Roman" w:cs="Times New Roman"/>
          <w:sz w:val="24"/>
          <w:szCs w:val="24"/>
        </w:rPr>
        <w:t xml:space="preserve">boot up the Z64 and press [F11] key to run boot </w:t>
      </w:r>
      <w:proofErr w:type="spellStart"/>
      <w:r w:rsidR="0083711E" w:rsidRPr="0083711E">
        <w:rPr>
          <w:rFonts w:ascii="Times New Roman" w:hAnsi="Times New Roman" w:cs="Times New Roman"/>
          <w:sz w:val="24"/>
          <w:szCs w:val="24"/>
        </w:rPr>
        <w:t>menu,then</w:t>
      </w:r>
      <w:proofErr w:type="spellEnd"/>
      <w:r w:rsidR="0083711E" w:rsidRPr="0083711E">
        <w:rPr>
          <w:rFonts w:ascii="Times New Roman" w:hAnsi="Times New Roman" w:cs="Times New Roman"/>
          <w:sz w:val="24"/>
          <w:szCs w:val="24"/>
        </w:rPr>
        <w:t xml:space="preserve"> select [UEFI:</w:t>
      </w:r>
      <w:r w:rsidR="00501505">
        <w:rPr>
          <w:rFonts w:ascii="Times New Roman" w:hAnsi="Times New Roman" w:cs="Times New Roman" w:hint="eastAsia"/>
          <w:sz w:val="24"/>
          <w:szCs w:val="24"/>
        </w:rPr>
        <w:t>USB flash Driver</w:t>
      </w:r>
      <w:r w:rsidR="0083711E" w:rsidRPr="0083711E">
        <w:rPr>
          <w:rFonts w:ascii="Times New Roman" w:hAnsi="Times New Roman" w:cs="Times New Roman"/>
          <w:sz w:val="24"/>
          <w:szCs w:val="24"/>
        </w:rPr>
        <w:t>].</w:t>
      </w:r>
      <w:bookmarkStart w:id="0" w:name="_GoBack"/>
      <w:bookmarkEnd w:id="0"/>
    </w:p>
    <w:p w:rsidR="0083711E" w:rsidRPr="0083711E" w:rsidRDefault="005370C8" w:rsidP="006F2F2C">
      <w:pPr>
        <w:widowControl/>
        <w:spacing w:before="100" w:beforeAutospacing="1" w:after="100" w:afterAutospacing="1" w:line="390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>
            <wp:extent cx="5274310" cy="3956050"/>
            <wp:effectExtent l="0" t="0" r="254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11E" w:rsidRPr="00837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13DB"/>
    <w:multiLevelType w:val="multilevel"/>
    <w:tmpl w:val="F22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03FCE"/>
    <w:multiLevelType w:val="multilevel"/>
    <w:tmpl w:val="087C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11670"/>
    <w:multiLevelType w:val="multilevel"/>
    <w:tmpl w:val="D592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261686"/>
    <w:multiLevelType w:val="multilevel"/>
    <w:tmpl w:val="6E1A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140B9"/>
    <w:multiLevelType w:val="multilevel"/>
    <w:tmpl w:val="5DD2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A73780"/>
    <w:multiLevelType w:val="multilevel"/>
    <w:tmpl w:val="DF5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1C"/>
    <w:rsid w:val="00154009"/>
    <w:rsid w:val="0017669E"/>
    <w:rsid w:val="00372C1C"/>
    <w:rsid w:val="00501505"/>
    <w:rsid w:val="005370C8"/>
    <w:rsid w:val="00635C17"/>
    <w:rsid w:val="006F2F2C"/>
    <w:rsid w:val="0083711E"/>
    <w:rsid w:val="00A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540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15400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15400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400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15400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15400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site-title">
    <w:name w:val="site-title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540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4009"/>
  </w:style>
  <w:style w:type="paragraph" w:customStyle="1" w:styleId="entry-meta">
    <w:name w:val="entry-meta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ntry-meta-content">
    <w:name w:val="entry-meta-content"/>
    <w:basedOn w:val="a0"/>
    <w:rsid w:val="00154009"/>
  </w:style>
  <w:style w:type="character" w:customStyle="1" w:styleId="entry-author">
    <w:name w:val="entry-author"/>
    <w:basedOn w:val="a0"/>
    <w:rsid w:val="00154009"/>
  </w:style>
  <w:style w:type="character" w:customStyle="1" w:styleId="entry-author-name">
    <w:name w:val="entry-author-name"/>
    <w:basedOn w:val="a0"/>
    <w:rsid w:val="00154009"/>
  </w:style>
  <w:style w:type="paragraph" w:styleId="a4">
    <w:name w:val="Normal (Web)"/>
    <w:basedOn w:val="a"/>
    <w:uiPriority w:val="99"/>
    <w:semiHidden/>
    <w:unhideWhenUsed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54009"/>
    <w:rPr>
      <w:b/>
      <w:bCs/>
    </w:rPr>
  </w:style>
  <w:style w:type="character" w:customStyle="1" w:styleId="entry-categories">
    <w:name w:val="entry-categories"/>
    <w:basedOn w:val="a0"/>
    <w:rsid w:val="00154009"/>
  </w:style>
  <w:style w:type="character" w:customStyle="1" w:styleId="entry-tags">
    <w:name w:val="entry-tags"/>
    <w:basedOn w:val="a0"/>
    <w:rsid w:val="00154009"/>
  </w:style>
  <w:style w:type="paragraph" w:customStyle="1" w:styleId="comment-author">
    <w:name w:val="comment-author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ays">
    <w:name w:val="says"/>
    <w:basedOn w:val="a0"/>
    <w:rsid w:val="00154009"/>
  </w:style>
  <w:style w:type="paragraph" w:customStyle="1" w:styleId="comment-meta">
    <w:name w:val="comment-meta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54009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54009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comment-notes">
    <w:name w:val="comment-notes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quired">
    <w:name w:val="required"/>
    <w:basedOn w:val="a0"/>
    <w:rsid w:val="00154009"/>
  </w:style>
  <w:style w:type="paragraph" w:customStyle="1" w:styleId="comment-form-author">
    <w:name w:val="comment-form-author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-form-email">
    <w:name w:val="comment-form-email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-form-url">
    <w:name w:val="comment-form-url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-form-comment">
    <w:name w:val="comment-form-comment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allowed-tags">
    <w:name w:val="form-allowed-tags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154009"/>
    <w:rPr>
      <w:rFonts w:ascii="宋体" w:eastAsia="宋体" w:hAnsi="宋体" w:cs="宋体"/>
      <w:sz w:val="24"/>
      <w:szCs w:val="24"/>
    </w:rPr>
  </w:style>
  <w:style w:type="paragraph" w:customStyle="1" w:styleId="form-submit">
    <w:name w:val="form-submit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54009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54009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15400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540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540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15400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15400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400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15400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15400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site-title">
    <w:name w:val="site-title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540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4009"/>
  </w:style>
  <w:style w:type="paragraph" w:customStyle="1" w:styleId="entry-meta">
    <w:name w:val="entry-meta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ntry-meta-content">
    <w:name w:val="entry-meta-content"/>
    <w:basedOn w:val="a0"/>
    <w:rsid w:val="00154009"/>
  </w:style>
  <w:style w:type="character" w:customStyle="1" w:styleId="entry-author">
    <w:name w:val="entry-author"/>
    <w:basedOn w:val="a0"/>
    <w:rsid w:val="00154009"/>
  </w:style>
  <w:style w:type="character" w:customStyle="1" w:styleId="entry-author-name">
    <w:name w:val="entry-author-name"/>
    <w:basedOn w:val="a0"/>
    <w:rsid w:val="00154009"/>
  </w:style>
  <w:style w:type="paragraph" w:styleId="a4">
    <w:name w:val="Normal (Web)"/>
    <w:basedOn w:val="a"/>
    <w:uiPriority w:val="99"/>
    <w:semiHidden/>
    <w:unhideWhenUsed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54009"/>
    <w:rPr>
      <w:b/>
      <w:bCs/>
    </w:rPr>
  </w:style>
  <w:style w:type="character" w:customStyle="1" w:styleId="entry-categories">
    <w:name w:val="entry-categories"/>
    <w:basedOn w:val="a0"/>
    <w:rsid w:val="00154009"/>
  </w:style>
  <w:style w:type="character" w:customStyle="1" w:styleId="entry-tags">
    <w:name w:val="entry-tags"/>
    <w:basedOn w:val="a0"/>
    <w:rsid w:val="00154009"/>
  </w:style>
  <w:style w:type="paragraph" w:customStyle="1" w:styleId="comment-author">
    <w:name w:val="comment-author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ays">
    <w:name w:val="says"/>
    <w:basedOn w:val="a0"/>
    <w:rsid w:val="00154009"/>
  </w:style>
  <w:style w:type="paragraph" w:customStyle="1" w:styleId="comment-meta">
    <w:name w:val="comment-meta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54009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54009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comment-notes">
    <w:name w:val="comment-notes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quired">
    <w:name w:val="required"/>
    <w:basedOn w:val="a0"/>
    <w:rsid w:val="00154009"/>
  </w:style>
  <w:style w:type="paragraph" w:customStyle="1" w:styleId="comment-form-author">
    <w:name w:val="comment-form-author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-form-email">
    <w:name w:val="comment-form-email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-form-url">
    <w:name w:val="comment-form-url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-form-comment">
    <w:name w:val="comment-form-comment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allowed-tags">
    <w:name w:val="form-allowed-tags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154009"/>
    <w:rPr>
      <w:rFonts w:ascii="宋体" w:eastAsia="宋体" w:hAnsi="宋体" w:cs="宋体"/>
      <w:sz w:val="24"/>
      <w:szCs w:val="24"/>
    </w:rPr>
  </w:style>
  <w:style w:type="paragraph" w:customStyle="1" w:styleId="form-submit">
    <w:name w:val="form-submit"/>
    <w:basedOn w:val="a"/>
    <w:rsid w:val="00154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54009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54009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15400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540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4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16823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9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6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4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9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4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9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5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1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05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3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43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0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5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1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7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0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zbsystems.com/ultraiso/download.ht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intowindows.com/how-to-install-windows-8-from-usb-flash-drive/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ntowindows.com/4-free-tools-to-create-bootable-windows-7vistaxp-usb-flash-pen-drives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6</cp:revision>
  <dcterms:created xsi:type="dcterms:W3CDTF">2015-03-30T09:45:00Z</dcterms:created>
  <dcterms:modified xsi:type="dcterms:W3CDTF">2015-04-01T09:20:00Z</dcterms:modified>
</cp:coreProperties>
</file>